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70" w:rsidRDefault="0051304F" w:rsidP="0051304F">
      <w:pPr>
        <w:jc w:val="center"/>
      </w:pPr>
      <w:r>
        <w:t>ČASOVÝ HARMONOGRAM</w:t>
      </w:r>
    </w:p>
    <w:p w:rsidR="00EF7768" w:rsidRDefault="00EF7768" w:rsidP="0051304F">
      <w:pPr>
        <w:jc w:val="center"/>
      </w:pPr>
      <w:r>
        <w:t>9. 12. 2024</w:t>
      </w:r>
    </w:p>
    <w:tbl>
      <w:tblPr>
        <w:tblpPr w:leftFromText="141" w:rightFromText="141" w:vertAnchor="page" w:horzAnchor="margin" w:tblpY="2806"/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223"/>
      </w:tblGrid>
      <w:tr w:rsidR="0051304F" w:rsidTr="00EF7768">
        <w:trPr>
          <w:trHeight w:val="99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10:00</w:t>
            </w:r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Zahájení akce</w:t>
            </w:r>
          </w:p>
          <w:p w:rsidR="0051304F" w:rsidRDefault="0051304F" w:rsidP="0051304F">
            <w:pPr>
              <w:pStyle w:val="Odstavecseseznamem"/>
              <w:numPr>
                <w:ilvl w:val="0"/>
                <w:numId w:val="1"/>
              </w:numPr>
            </w:pPr>
            <w:r>
              <w:t xml:space="preserve">Úvodní slovo: </w:t>
            </w:r>
            <w:r w:rsidR="00EF7768">
              <w:t xml:space="preserve">Mgr. </w:t>
            </w:r>
            <w:r>
              <w:t xml:space="preserve">Jana Trčková (zástupce ředitelky pro SPC), </w:t>
            </w:r>
            <w:r w:rsidR="00EF7768">
              <w:t xml:space="preserve">Ing. </w:t>
            </w:r>
            <w:r>
              <w:t>Soňa Šestáková (ředitelka</w:t>
            </w:r>
            <w:r w:rsidR="00EF7768">
              <w:t xml:space="preserve"> SŠ, ZŠ a MŠ pro ZZ</w:t>
            </w:r>
            <w:r>
              <w:t>)</w:t>
            </w:r>
          </w:p>
        </w:tc>
      </w:tr>
      <w:tr w:rsidR="0051304F" w:rsidTr="00EF7768">
        <w:trPr>
          <w:trHeight w:val="9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10:15 – 10:45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0A726B">
            <w:r>
              <w:t>Panelová diskuze</w:t>
            </w:r>
            <w:bookmarkStart w:id="0" w:name="_GoBack"/>
            <w:bookmarkEnd w:id="0"/>
          </w:p>
        </w:tc>
      </w:tr>
      <w:tr w:rsidR="0051304F" w:rsidTr="00EF7768">
        <w:trPr>
          <w:trHeight w:val="9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11:00 – 11:30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7C7132" w:rsidP="0051304F">
            <w:r>
              <w:t>Prezentace pomůcky</w:t>
            </w:r>
          </w:p>
          <w:p w:rsidR="007C7132" w:rsidRDefault="007C7132" w:rsidP="007C7132">
            <w:pPr>
              <w:pStyle w:val="Odstavecseseznamem"/>
              <w:numPr>
                <w:ilvl w:val="0"/>
                <w:numId w:val="1"/>
              </w:numPr>
            </w:pPr>
            <w:r>
              <w:t>„Tactonom Reader“, Matapo Distribution Europe: Kamil Korotnoky</w:t>
            </w:r>
          </w:p>
        </w:tc>
      </w:tr>
      <w:tr w:rsidR="0051304F" w:rsidTr="00EF7768">
        <w:trPr>
          <w:trHeight w:val="9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11:30 – 12:00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7C7132" w:rsidP="0051304F">
            <w:r>
              <w:t>Prezentace pomůcky</w:t>
            </w:r>
          </w:p>
          <w:p w:rsidR="007C7132" w:rsidRDefault="007C7132" w:rsidP="007C7132">
            <w:pPr>
              <w:pStyle w:val="Odstavecseseznamem"/>
              <w:numPr>
                <w:ilvl w:val="0"/>
                <w:numId w:val="1"/>
              </w:numPr>
            </w:pPr>
            <w:r>
              <w:t>„Hmatáky“, ELSA, středisko pro podporu studentů se specifickými potřebami ČVUT: Mgr. Barbora Bertlová, Mgr. Radek Seifert</w:t>
            </w:r>
          </w:p>
        </w:tc>
      </w:tr>
      <w:tr w:rsidR="0051304F" w:rsidTr="00EF7768">
        <w:trPr>
          <w:trHeight w:val="9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4F" w:rsidRDefault="0051304F" w:rsidP="0051304F">
            <w:r>
              <w:t>12:00 - 12:15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4F" w:rsidRDefault="007C7132" w:rsidP="0051304F">
            <w:r>
              <w:t>Prezentace pomůcky</w:t>
            </w:r>
          </w:p>
          <w:p w:rsidR="007C7132" w:rsidRDefault="007C7132" w:rsidP="007C7132">
            <w:pPr>
              <w:pStyle w:val="Odstavecseseznamem"/>
              <w:numPr>
                <w:ilvl w:val="0"/>
                <w:numId w:val="1"/>
              </w:numPr>
            </w:pPr>
            <w:r>
              <w:t>„TaTaBook“, Střední škola, základní škola a mateřská škola pro zdravotně znevýhodněné, Brno, Kamenomlýnská 2: Mgr. Marek Smutný</w:t>
            </w:r>
          </w:p>
          <w:p w:rsidR="0051304F" w:rsidRDefault="0051304F" w:rsidP="0051304F"/>
        </w:tc>
      </w:tr>
      <w:tr w:rsidR="0051304F" w:rsidTr="00EF7768">
        <w:trPr>
          <w:trHeight w:val="9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12:15 – 13:00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7C7132" w:rsidP="00D450AE">
            <w:r>
              <w:t>Prezentace firem: krátké představení</w:t>
            </w:r>
          </w:p>
          <w:p w:rsidR="007C7132" w:rsidRDefault="007C7132" w:rsidP="007C7132">
            <w:pPr>
              <w:pStyle w:val="Odstavecseseznamem"/>
              <w:numPr>
                <w:ilvl w:val="0"/>
                <w:numId w:val="1"/>
              </w:numPr>
            </w:pPr>
            <w:r>
              <w:t>Adaptech s.r.o., Numex, spol. s.r.o., Spektra v.d.n., Symbio Access devices, s.r.o., UNIOPTIK spol. s.r.o.</w:t>
            </w:r>
          </w:p>
        </w:tc>
      </w:tr>
      <w:tr w:rsidR="0051304F" w:rsidTr="00EF7768">
        <w:trPr>
          <w:trHeight w:val="9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13:00</w:t>
            </w:r>
            <w:r w:rsidR="007C7132">
              <w:t xml:space="preserve"> - 14:30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4F" w:rsidRDefault="0051304F" w:rsidP="0051304F">
            <w:r>
              <w:t>Řízené prohlídky SPC</w:t>
            </w:r>
            <w:r w:rsidR="00D450AE">
              <w:t xml:space="preserve"> a </w:t>
            </w:r>
            <w:r w:rsidR="007C7132">
              <w:t xml:space="preserve">volné prohlídky </w:t>
            </w:r>
            <w:r w:rsidR="00D450AE">
              <w:t xml:space="preserve">jednotlivých stánků firem </w:t>
            </w:r>
          </w:p>
        </w:tc>
      </w:tr>
      <w:tr w:rsidR="0051304F" w:rsidTr="00EF7768">
        <w:trPr>
          <w:trHeight w:val="9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15:00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4F" w:rsidRDefault="0051304F" w:rsidP="0051304F">
            <w:r>
              <w:t>Zakončení</w:t>
            </w:r>
          </w:p>
        </w:tc>
      </w:tr>
    </w:tbl>
    <w:p w:rsidR="00093B38" w:rsidRDefault="00093B38" w:rsidP="0051304F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Default="00093B38" w:rsidP="00093B38"/>
    <w:p w:rsidR="00093B38" w:rsidRPr="00093B38" w:rsidRDefault="00093B38" w:rsidP="001C7E92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093B38" w:rsidRPr="00093B38" w:rsidRDefault="00093B38" w:rsidP="00093B38"/>
    <w:p w:rsidR="0051304F" w:rsidRPr="00093B38" w:rsidRDefault="0051304F" w:rsidP="00093B38"/>
    <w:sectPr w:rsidR="0051304F" w:rsidRPr="0009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A08"/>
    <w:multiLevelType w:val="hybridMultilevel"/>
    <w:tmpl w:val="4BB23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F"/>
    <w:rsid w:val="00093B38"/>
    <w:rsid w:val="000A726B"/>
    <w:rsid w:val="001C7E92"/>
    <w:rsid w:val="0051304F"/>
    <w:rsid w:val="007C7132"/>
    <w:rsid w:val="00D450AE"/>
    <w:rsid w:val="00EF7768"/>
    <w:rsid w:val="00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2516"/>
  <w15:chartTrackingRefBased/>
  <w15:docId w15:val="{832F5928-15D9-42DF-B734-A9584D9B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04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Janošková</dc:creator>
  <cp:keywords/>
  <dc:description/>
  <cp:lastModifiedBy>Radka Janošková</cp:lastModifiedBy>
  <cp:revision>3</cp:revision>
  <dcterms:created xsi:type="dcterms:W3CDTF">2024-11-18T08:22:00Z</dcterms:created>
  <dcterms:modified xsi:type="dcterms:W3CDTF">2024-12-06T09:35:00Z</dcterms:modified>
</cp:coreProperties>
</file>